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E4E" w:rsidRPr="00AB2E4E" w:rsidRDefault="007001DA" w:rsidP="00AB2E4E">
      <w:pPr>
        <w:pStyle w:val="ConsPlusNormal"/>
        <w:jc w:val="center"/>
        <w:rPr>
          <w:rFonts w:ascii="Times New Roman" w:hAnsi="Times New Roman" w:cs="Times New Roman"/>
          <w:b/>
          <w:sz w:val="26"/>
          <w:szCs w:val="26"/>
        </w:rPr>
      </w:pPr>
      <w:r w:rsidRPr="00837588">
        <w:rPr>
          <w:rFonts w:ascii="Times New Roman" w:hAnsi="Times New Roman" w:cs="Times New Roman"/>
          <w:b/>
          <w:sz w:val="26"/>
          <w:szCs w:val="26"/>
        </w:rPr>
        <w:t xml:space="preserve">ОБЪЯВЛЯЕТСЯ КОНКУРС ПО ПРЕДОСТАВЛЕНИЮ </w:t>
      </w:r>
      <w:r w:rsidR="00AB2E4E" w:rsidRPr="00AB2E4E">
        <w:rPr>
          <w:rFonts w:ascii="Times New Roman" w:hAnsi="Times New Roman" w:cs="Times New Roman"/>
          <w:b/>
          <w:sz w:val="26"/>
          <w:szCs w:val="26"/>
        </w:rPr>
        <w:t>ГРАНТОВОЙ ПОДДЕРЖКИ</w:t>
      </w:r>
      <w:r w:rsidR="00421263">
        <w:rPr>
          <w:rFonts w:ascii="Times New Roman" w:hAnsi="Times New Roman" w:cs="Times New Roman"/>
          <w:b/>
          <w:sz w:val="26"/>
          <w:szCs w:val="26"/>
        </w:rPr>
        <w:t xml:space="preserve"> </w:t>
      </w:r>
      <w:r w:rsidR="00AB2E4E" w:rsidRPr="00AB2E4E">
        <w:rPr>
          <w:rFonts w:ascii="Times New Roman" w:hAnsi="Times New Roman" w:cs="Times New Roman"/>
          <w:b/>
          <w:sz w:val="26"/>
          <w:szCs w:val="26"/>
        </w:rPr>
        <w:t>НАЧИНАЮЩИХ ПРЕДПРИНИМАТЕЛЕЙ</w:t>
      </w:r>
    </w:p>
    <w:p w:rsidR="007001DA" w:rsidRPr="00837588" w:rsidRDefault="007001DA" w:rsidP="007001DA">
      <w:pPr>
        <w:pStyle w:val="ConsPlusNormal"/>
        <w:jc w:val="center"/>
        <w:outlineLvl w:val="2"/>
        <w:rPr>
          <w:rFonts w:ascii="Times New Roman" w:hAnsi="Times New Roman" w:cs="Times New Roman"/>
          <w:b/>
          <w:sz w:val="26"/>
          <w:szCs w:val="26"/>
        </w:rPr>
      </w:pPr>
    </w:p>
    <w:p w:rsidR="007001DA" w:rsidRDefault="007001DA" w:rsidP="007001DA">
      <w:pPr>
        <w:pStyle w:val="ConsPlusNormal"/>
        <w:jc w:val="center"/>
        <w:outlineLvl w:val="2"/>
        <w:rPr>
          <w:rFonts w:ascii="Times New Roman" w:hAnsi="Times New Roman" w:cs="Times New Roman"/>
          <w:b/>
          <w:sz w:val="26"/>
          <w:szCs w:val="26"/>
        </w:rPr>
      </w:pPr>
      <w:r>
        <w:rPr>
          <w:rFonts w:ascii="Times New Roman" w:hAnsi="Times New Roman" w:cs="Times New Roman"/>
          <w:b/>
          <w:sz w:val="26"/>
          <w:szCs w:val="26"/>
        </w:rPr>
        <w:t xml:space="preserve">Прием заявок и документов осуществляется в период </w:t>
      </w:r>
    </w:p>
    <w:p w:rsidR="007001DA" w:rsidRPr="00837588" w:rsidRDefault="007001DA" w:rsidP="007001DA">
      <w:pPr>
        <w:pStyle w:val="ConsPlusNormal"/>
        <w:jc w:val="center"/>
        <w:outlineLvl w:val="2"/>
        <w:rPr>
          <w:rFonts w:ascii="Times New Roman" w:hAnsi="Times New Roman" w:cs="Times New Roman"/>
          <w:b/>
          <w:sz w:val="26"/>
          <w:szCs w:val="26"/>
        </w:rPr>
      </w:pPr>
      <w:r w:rsidRPr="00837588">
        <w:rPr>
          <w:rFonts w:ascii="Times New Roman" w:hAnsi="Times New Roman" w:cs="Times New Roman"/>
          <w:b/>
          <w:sz w:val="26"/>
          <w:szCs w:val="26"/>
        </w:rPr>
        <w:t xml:space="preserve">с </w:t>
      </w:r>
      <w:r w:rsidR="00AB2E4E">
        <w:rPr>
          <w:rFonts w:ascii="Times New Roman" w:hAnsi="Times New Roman" w:cs="Times New Roman"/>
          <w:b/>
          <w:sz w:val="26"/>
          <w:szCs w:val="26"/>
        </w:rPr>
        <w:t>30</w:t>
      </w:r>
      <w:r w:rsidRPr="00837588">
        <w:rPr>
          <w:rFonts w:ascii="Times New Roman" w:hAnsi="Times New Roman" w:cs="Times New Roman"/>
          <w:b/>
          <w:sz w:val="26"/>
          <w:szCs w:val="26"/>
        </w:rPr>
        <w:t xml:space="preserve"> </w:t>
      </w:r>
      <w:r w:rsidR="00AB2E4E">
        <w:rPr>
          <w:rFonts w:ascii="Times New Roman" w:hAnsi="Times New Roman" w:cs="Times New Roman"/>
          <w:b/>
          <w:sz w:val="26"/>
          <w:szCs w:val="26"/>
        </w:rPr>
        <w:t>сентября</w:t>
      </w:r>
      <w:r w:rsidRPr="00837588">
        <w:rPr>
          <w:rFonts w:ascii="Times New Roman" w:hAnsi="Times New Roman" w:cs="Times New Roman"/>
          <w:b/>
          <w:sz w:val="26"/>
          <w:szCs w:val="26"/>
        </w:rPr>
        <w:t xml:space="preserve"> </w:t>
      </w:r>
      <w:r>
        <w:rPr>
          <w:rFonts w:ascii="Times New Roman" w:hAnsi="Times New Roman" w:cs="Times New Roman"/>
          <w:b/>
          <w:sz w:val="26"/>
          <w:szCs w:val="26"/>
        </w:rPr>
        <w:t>п</w:t>
      </w:r>
      <w:r w:rsidRPr="00837588">
        <w:rPr>
          <w:rFonts w:ascii="Times New Roman" w:hAnsi="Times New Roman" w:cs="Times New Roman"/>
          <w:b/>
          <w:sz w:val="26"/>
          <w:szCs w:val="26"/>
        </w:rPr>
        <w:t xml:space="preserve">о </w:t>
      </w:r>
      <w:r w:rsidR="00AB2E4E">
        <w:rPr>
          <w:rFonts w:ascii="Times New Roman" w:hAnsi="Times New Roman" w:cs="Times New Roman"/>
          <w:b/>
          <w:sz w:val="26"/>
          <w:szCs w:val="26"/>
        </w:rPr>
        <w:t>09</w:t>
      </w:r>
      <w:r w:rsidRPr="00837588">
        <w:rPr>
          <w:rFonts w:ascii="Times New Roman" w:hAnsi="Times New Roman" w:cs="Times New Roman"/>
          <w:b/>
          <w:sz w:val="26"/>
          <w:szCs w:val="26"/>
        </w:rPr>
        <w:t xml:space="preserve"> </w:t>
      </w:r>
      <w:r w:rsidR="00AB2E4E">
        <w:rPr>
          <w:rFonts w:ascii="Times New Roman" w:hAnsi="Times New Roman" w:cs="Times New Roman"/>
          <w:b/>
          <w:sz w:val="26"/>
          <w:szCs w:val="26"/>
        </w:rPr>
        <w:t>октября</w:t>
      </w:r>
      <w:r w:rsidRPr="00837588">
        <w:rPr>
          <w:rFonts w:ascii="Times New Roman" w:hAnsi="Times New Roman" w:cs="Times New Roman"/>
          <w:b/>
          <w:sz w:val="26"/>
          <w:szCs w:val="26"/>
        </w:rPr>
        <w:t xml:space="preserve"> 2015 года включительно</w:t>
      </w:r>
    </w:p>
    <w:p w:rsidR="007001DA" w:rsidRPr="00837588" w:rsidRDefault="007001DA" w:rsidP="007001DA">
      <w:pPr>
        <w:pStyle w:val="ConsPlusNormal"/>
        <w:jc w:val="center"/>
        <w:outlineLvl w:val="2"/>
        <w:rPr>
          <w:rFonts w:ascii="Times New Roman" w:hAnsi="Times New Roman" w:cs="Times New Roman"/>
          <w:sz w:val="26"/>
          <w:szCs w:val="26"/>
        </w:rPr>
      </w:pPr>
    </w:p>
    <w:p w:rsidR="007001DA" w:rsidRPr="00066A64" w:rsidRDefault="007001DA" w:rsidP="00066A64">
      <w:pPr>
        <w:pStyle w:val="ConsPlusNormal"/>
        <w:ind w:firstLine="709"/>
        <w:jc w:val="both"/>
        <w:outlineLvl w:val="2"/>
        <w:rPr>
          <w:rFonts w:ascii="Times New Roman" w:hAnsi="Times New Roman" w:cs="Times New Roman"/>
          <w:sz w:val="26"/>
          <w:szCs w:val="26"/>
        </w:rPr>
      </w:pPr>
      <w:r w:rsidRPr="00066A64">
        <w:rPr>
          <w:rFonts w:ascii="Times New Roman" w:hAnsi="Times New Roman" w:cs="Times New Roman"/>
          <w:sz w:val="26"/>
          <w:szCs w:val="26"/>
        </w:rPr>
        <w:t xml:space="preserve">В целях создания условий для долговременного экономического и социального развития, благоприятных условий для привлечения инвестиций, содействия развитию малого и среднего предпринимательства в городе Когалыме Постановлением Администрации города Когалыма от 11.10.2013 №2919 утверждена </w:t>
      </w:r>
      <w:bookmarkStart w:id="0" w:name="YANDEX_12"/>
      <w:bookmarkEnd w:id="0"/>
      <w:r w:rsidRPr="00066A64">
        <w:rPr>
          <w:rFonts w:ascii="Times New Roman" w:hAnsi="Times New Roman" w:cs="Times New Roman"/>
          <w:sz w:val="26"/>
          <w:szCs w:val="26"/>
        </w:rPr>
        <w:t xml:space="preserve">муниципальная </w:t>
      </w:r>
      <w:hyperlink r:id="rId5" w:anchor="YANDEX_11" w:history="1"/>
      <w:r w:rsidRPr="00066A64">
        <w:rPr>
          <w:rFonts w:ascii="Times New Roman" w:hAnsi="Times New Roman" w:cs="Times New Roman"/>
          <w:sz w:val="26"/>
          <w:szCs w:val="26"/>
        </w:rPr>
        <w:t>программа</w:t>
      </w:r>
      <w:hyperlink r:id="rId6" w:anchor="YANDEX_13" w:history="1"/>
      <w:r w:rsidRPr="00066A64">
        <w:rPr>
          <w:rFonts w:ascii="Times New Roman" w:hAnsi="Times New Roman" w:cs="Times New Roman"/>
          <w:sz w:val="26"/>
          <w:szCs w:val="26"/>
        </w:rPr>
        <w:t xml:space="preserve"> «Социально-экономическое развитие и инвестиции муниципального образования город Когалым на 2014-2017 годы» (далее - программа). </w:t>
      </w:r>
    </w:p>
    <w:p w:rsidR="00AB2E4E" w:rsidRPr="00066A64" w:rsidRDefault="007001DA" w:rsidP="00066A64">
      <w:pPr>
        <w:pStyle w:val="ConsPlusNormal"/>
        <w:ind w:firstLine="709"/>
        <w:jc w:val="both"/>
        <w:outlineLvl w:val="2"/>
        <w:rPr>
          <w:rFonts w:ascii="Times New Roman" w:hAnsi="Times New Roman" w:cs="Times New Roman"/>
          <w:sz w:val="26"/>
          <w:szCs w:val="26"/>
        </w:rPr>
      </w:pPr>
      <w:r w:rsidRPr="00066A64">
        <w:rPr>
          <w:rFonts w:ascii="Times New Roman" w:hAnsi="Times New Roman" w:cs="Times New Roman"/>
          <w:sz w:val="26"/>
          <w:szCs w:val="26"/>
        </w:rPr>
        <w:t xml:space="preserve">В рамках программы реализуется подпрограмма 4 «Развитие малого и среднего предпринимательства в городе Когалыме на 2014 - 2017 годы» (далее – подпрограмма). </w:t>
      </w:r>
    </w:p>
    <w:p w:rsidR="00AB2E4E" w:rsidRPr="00066A64" w:rsidRDefault="00AB2E4E" w:rsidP="00066A64">
      <w:pPr>
        <w:pStyle w:val="ConsPlusNormal"/>
        <w:ind w:firstLine="709"/>
        <w:jc w:val="both"/>
        <w:rPr>
          <w:rFonts w:ascii="Times New Roman" w:hAnsi="Times New Roman" w:cs="Times New Roman"/>
          <w:sz w:val="26"/>
          <w:szCs w:val="26"/>
        </w:rPr>
      </w:pPr>
      <w:proofErr w:type="spellStart"/>
      <w:r w:rsidRPr="00066A64">
        <w:rPr>
          <w:rFonts w:ascii="Times New Roman" w:hAnsi="Times New Roman" w:cs="Times New Roman"/>
          <w:sz w:val="26"/>
          <w:szCs w:val="26"/>
        </w:rPr>
        <w:t>Грантовая</w:t>
      </w:r>
      <w:proofErr w:type="spellEnd"/>
      <w:r w:rsidRPr="00066A64">
        <w:rPr>
          <w:rFonts w:ascii="Times New Roman" w:hAnsi="Times New Roman" w:cs="Times New Roman"/>
          <w:sz w:val="26"/>
          <w:szCs w:val="26"/>
        </w:rPr>
        <w:t xml:space="preserve"> поддержка начинающим предпринимателям предоставляется на безвозмездной и безвозвратной основе на условиях долевого финансирования целевых расходов по регистрации юридического лица или индивидуального предпринимателя, расходов, связанных с началом предпринимательской деятельности, выплат по передаче прав на франшизу (паушальный взнос).</w:t>
      </w:r>
    </w:p>
    <w:p w:rsidR="00AB2E4E" w:rsidRPr="00066A64" w:rsidRDefault="00AB2E4E" w:rsidP="00066A64">
      <w:pPr>
        <w:pStyle w:val="ConsPlusNormal"/>
        <w:ind w:firstLine="709"/>
        <w:jc w:val="both"/>
        <w:rPr>
          <w:rFonts w:ascii="Times New Roman" w:hAnsi="Times New Roman" w:cs="Times New Roman"/>
          <w:sz w:val="26"/>
          <w:szCs w:val="26"/>
        </w:rPr>
      </w:pPr>
      <w:proofErr w:type="gramStart"/>
      <w:r w:rsidRPr="00066A64">
        <w:rPr>
          <w:rFonts w:ascii="Times New Roman" w:hAnsi="Times New Roman" w:cs="Times New Roman"/>
          <w:sz w:val="26"/>
          <w:szCs w:val="26"/>
        </w:rPr>
        <w:t>Выделена приоритетная целевая группа субъектов малого предпринимательства - получателей грантов в форме субсидии: зарегистрированные безработные, работники, находящиеся под угрозой массового увольнения (установление неполного рабочего времени, временная приостановка работ, предоставление отпуска без сохранения заработной платы, мероприятия по высвобождению работников), работники градообразующих предприятий, особая категория Субъектов, военнослужащие, уволенные в запас в связи с сокращением Вооруженных Сил Российской Федерации, субъекты молодежного предпринимательства, субъекты малого</w:t>
      </w:r>
      <w:proofErr w:type="gramEnd"/>
      <w:r w:rsidRPr="00066A64">
        <w:rPr>
          <w:rFonts w:ascii="Times New Roman" w:hAnsi="Times New Roman" w:cs="Times New Roman"/>
          <w:sz w:val="26"/>
          <w:szCs w:val="26"/>
        </w:rPr>
        <w:t xml:space="preserve"> предпринимательства, </w:t>
      </w:r>
      <w:proofErr w:type="gramStart"/>
      <w:r w:rsidRPr="00066A64">
        <w:rPr>
          <w:rFonts w:ascii="Times New Roman" w:hAnsi="Times New Roman" w:cs="Times New Roman"/>
          <w:sz w:val="26"/>
          <w:szCs w:val="26"/>
        </w:rPr>
        <w:t>относящиеся</w:t>
      </w:r>
      <w:proofErr w:type="gramEnd"/>
      <w:r w:rsidRPr="00066A64">
        <w:rPr>
          <w:rFonts w:ascii="Times New Roman" w:hAnsi="Times New Roman" w:cs="Times New Roman"/>
          <w:sz w:val="26"/>
          <w:szCs w:val="26"/>
        </w:rPr>
        <w:t xml:space="preserve"> к социальному предпринимательству.</w:t>
      </w:r>
    </w:p>
    <w:p w:rsidR="00181596" w:rsidRPr="00904915" w:rsidRDefault="00B648B3" w:rsidP="00066A64">
      <w:pPr>
        <w:pStyle w:val="ConsPlusNormal"/>
        <w:ind w:firstLine="709"/>
        <w:jc w:val="both"/>
        <w:rPr>
          <w:rFonts w:ascii="Times New Roman" w:hAnsi="Times New Roman" w:cs="Times New Roman"/>
          <w:b/>
          <w:sz w:val="26"/>
          <w:szCs w:val="26"/>
        </w:rPr>
      </w:pPr>
      <w:r w:rsidRPr="00904915">
        <w:rPr>
          <w:rFonts w:ascii="Times New Roman" w:hAnsi="Times New Roman" w:cs="Times New Roman"/>
          <w:b/>
          <w:sz w:val="26"/>
          <w:szCs w:val="26"/>
        </w:rPr>
        <w:t xml:space="preserve">Предусмотрен 1 грант в размере </w:t>
      </w:r>
      <w:r w:rsidR="00AB2E4E" w:rsidRPr="00904915">
        <w:rPr>
          <w:rFonts w:ascii="Times New Roman" w:hAnsi="Times New Roman" w:cs="Times New Roman"/>
          <w:b/>
          <w:sz w:val="26"/>
          <w:szCs w:val="26"/>
        </w:rPr>
        <w:t>300,0 тысяч рублей</w:t>
      </w:r>
      <w:r w:rsidR="00181596" w:rsidRPr="00904915">
        <w:rPr>
          <w:rFonts w:ascii="Times New Roman" w:hAnsi="Times New Roman" w:cs="Times New Roman"/>
          <w:b/>
          <w:sz w:val="26"/>
          <w:szCs w:val="26"/>
        </w:rPr>
        <w:t>.</w:t>
      </w:r>
      <w:r w:rsidR="00AB2E4E" w:rsidRPr="00904915">
        <w:rPr>
          <w:rFonts w:ascii="Times New Roman" w:hAnsi="Times New Roman" w:cs="Times New Roman"/>
          <w:b/>
          <w:sz w:val="26"/>
          <w:szCs w:val="26"/>
        </w:rPr>
        <w:t xml:space="preserve"> </w:t>
      </w:r>
    </w:p>
    <w:p w:rsidR="00181596" w:rsidRPr="00066A64" w:rsidRDefault="00181596" w:rsidP="00066A64">
      <w:pPr>
        <w:pStyle w:val="ConsPlusNormal"/>
        <w:ind w:firstLine="709"/>
        <w:jc w:val="both"/>
        <w:outlineLvl w:val="2"/>
        <w:rPr>
          <w:rFonts w:ascii="Times New Roman" w:hAnsi="Times New Roman" w:cs="Times New Roman"/>
          <w:b/>
          <w:sz w:val="26"/>
          <w:szCs w:val="26"/>
          <w14:shadow w14:blurRad="50800" w14:dist="38100" w14:dir="2700000" w14:sx="100000" w14:sy="100000" w14:kx="0" w14:ky="0" w14:algn="tl">
            <w14:srgbClr w14:val="000000">
              <w14:alpha w14:val="60000"/>
            </w14:srgbClr>
          </w14:shadow>
        </w:rPr>
      </w:pPr>
      <w:bookmarkStart w:id="1" w:name="Par2047"/>
      <w:bookmarkEnd w:id="1"/>
      <w:r w:rsidRPr="00066A64">
        <w:rPr>
          <w:rFonts w:ascii="Times New Roman" w:hAnsi="Times New Roman" w:cs="Times New Roman"/>
          <w:sz w:val="26"/>
          <w:szCs w:val="26"/>
        </w:rPr>
        <w:t>Согласно подпрограмме в конкурсе могут принять участие субъекты соответствующие следующим критериям отбора:</w:t>
      </w:r>
    </w:p>
    <w:p w:rsidR="00181596" w:rsidRPr="00066A64" w:rsidRDefault="00181596"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xml:space="preserve">1. Субъекты, соответствующие условиям, определенным Федеральным </w:t>
      </w:r>
      <w:hyperlink r:id="rId7" w:tooltip="Федеральный закон от 24.07.2007 N 209-ФЗ (ред. от 28.12.2013) &quot;О развитии малого и среднего предпринимательства в Российской Федерации&quot; (с изм. и доп., вступ. в силу с 01.07.2014){КонсультантПлюс}" w:history="1">
        <w:r w:rsidRPr="00066A64">
          <w:rPr>
            <w:rFonts w:ascii="Times New Roman" w:hAnsi="Times New Roman" w:cs="Times New Roman"/>
            <w:color w:val="0000FF"/>
            <w:sz w:val="26"/>
            <w:szCs w:val="26"/>
          </w:rPr>
          <w:t>законом</w:t>
        </w:r>
      </w:hyperlink>
      <w:r w:rsidRPr="00066A64">
        <w:rPr>
          <w:rFonts w:ascii="Times New Roman" w:hAnsi="Times New Roman" w:cs="Times New Roman"/>
          <w:sz w:val="26"/>
          <w:szCs w:val="26"/>
        </w:rPr>
        <w:t xml:space="preserve"> от 24.07.2007 N 209-ФЗ "О развитии малого и среднего предпринимательства в Российской Федерации";</w:t>
      </w:r>
    </w:p>
    <w:p w:rsidR="00181596" w:rsidRPr="00066A64" w:rsidRDefault="00181596"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2. Субъекты, зарегистрированные и осуществляющие хозяйственную деятельность в городе Когалыме;</w:t>
      </w:r>
    </w:p>
    <w:p w:rsidR="00181596" w:rsidRPr="00066A64" w:rsidRDefault="00181596"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3. Гранты в форме субсидии направляются вновь зарегистрированным и действующим менее 1 года субъектам малого предпринимательства, включая крестьянские (фермерские) хозяйства и потребительские кооперативы;</w:t>
      </w:r>
    </w:p>
    <w:p w:rsidR="00181596" w:rsidRPr="00066A64" w:rsidRDefault="00181596"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xml:space="preserve">4. Грант в форме субсидии предоставляется при условии </w:t>
      </w:r>
      <w:proofErr w:type="spellStart"/>
      <w:r w:rsidRPr="00066A64">
        <w:rPr>
          <w:rFonts w:ascii="Times New Roman" w:hAnsi="Times New Roman" w:cs="Times New Roman"/>
          <w:sz w:val="26"/>
          <w:szCs w:val="26"/>
        </w:rPr>
        <w:t>софинансирования</w:t>
      </w:r>
      <w:proofErr w:type="spellEnd"/>
      <w:r w:rsidRPr="00066A64">
        <w:rPr>
          <w:rFonts w:ascii="Times New Roman" w:hAnsi="Times New Roman" w:cs="Times New Roman"/>
          <w:sz w:val="26"/>
          <w:szCs w:val="26"/>
        </w:rPr>
        <w:t xml:space="preserve"> начинающим субъектом малого предпринимательства расходов на реализацию проекта в размере не менее 15 процентов от размера получаемого гранта в форме субсидии;</w:t>
      </w:r>
    </w:p>
    <w:p w:rsidR="00181596" w:rsidRPr="00066A64" w:rsidRDefault="00181596"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xml:space="preserve">5. Грант в форме субсидии предоставляется после прохождения претендентом обучения (не менее 48 академических часов), при наличии </w:t>
      </w:r>
      <w:proofErr w:type="gramStart"/>
      <w:r w:rsidRPr="00066A64">
        <w:rPr>
          <w:rFonts w:ascii="Times New Roman" w:hAnsi="Times New Roman" w:cs="Times New Roman"/>
          <w:sz w:val="26"/>
          <w:szCs w:val="26"/>
        </w:rPr>
        <w:t>бизнес-</w:t>
      </w:r>
      <w:r w:rsidRPr="00066A64">
        <w:rPr>
          <w:rFonts w:ascii="Times New Roman" w:hAnsi="Times New Roman" w:cs="Times New Roman"/>
          <w:sz w:val="26"/>
          <w:szCs w:val="26"/>
        </w:rPr>
        <w:lastRenderedPageBreak/>
        <w:t>проекта</w:t>
      </w:r>
      <w:proofErr w:type="gramEnd"/>
      <w:r w:rsidRPr="00066A64">
        <w:rPr>
          <w:rFonts w:ascii="Times New Roman" w:hAnsi="Times New Roman" w:cs="Times New Roman"/>
          <w:sz w:val="26"/>
          <w:szCs w:val="26"/>
        </w:rPr>
        <w:t>, оцениваемого Комиссией.</w:t>
      </w:r>
    </w:p>
    <w:p w:rsidR="00AB2E4E" w:rsidRPr="00904915" w:rsidRDefault="00AB2E4E" w:rsidP="00066A64">
      <w:pPr>
        <w:pStyle w:val="ConsPlusNormal"/>
        <w:ind w:firstLine="709"/>
        <w:jc w:val="both"/>
        <w:rPr>
          <w:rFonts w:ascii="Times New Roman" w:hAnsi="Times New Roman" w:cs="Times New Roman"/>
          <w:b/>
          <w:sz w:val="26"/>
          <w:szCs w:val="26"/>
        </w:rPr>
      </w:pPr>
      <w:r w:rsidRPr="00904915">
        <w:rPr>
          <w:rFonts w:ascii="Times New Roman" w:hAnsi="Times New Roman" w:cs="Times New Roman"/>
          <w:b/>
          <w:sz w:val="26"/>
          <w:szCs w:val="26"/>
        </w:rPr>
        <w:t xml:space="preserve">К участию в конкурсе допускаются Субъекты, которые представляют в отдел делопроизводства и работы с обращениями граждан Администрации города </w:t>
      </w:r>
      <w:proofErr w:type="gramStart"/>
      <w:r w:rsidRPr="00904915">
        <w:rPr>
          <w:rFonts w:ascii="Times New Roman" w:hAnsi="Times New Roman" w:cs="Times New Roman"/>
          <w:b/>
          <w:sz w:val="26"/>
          <w:szCs w:val="26"/>
        </w:rPr>
        <w:t>Когалыма</w:t>
      </w:r>
      <w:proofErr w:type="gramEnd"/>
      <w:r w:rsidRPr="00904915">
        <w:rPr>
          <w:rFonts w:ascii="Times New Roman" w:hAnsi="Times New Roman" w:cs="Times New Roman"/>
          <w:b/>
          <w:sz w:val="26"/>
          <w:szCs w:val="26"/>
        </w:rPr>
        <w:t xml:space="preserve"> следующие документы:</w:t>
      </w:r>
    </w:p>
    <w:p w:rsidR="00AB2E4E" w:rsidRPr="00904915" w:rsidRDefault="00181596" w:rsidP="00066A64">
      <w:pPr>
        <w:pStyle w:val="ConsPlusNormal"/>
        <w:ind w:firstLine="709"/>
        <w:jc w:val="both"/>
        <w:rPr>
          <w:rFonts w:ascii="Times New Roman" w:hAnsi="Times New Roman" w:cs="Times New Roman"/>
          <w:b/>
          <w:i/>
          <w:sz w:val="26"/>
          <w:szCs w:val="26"/>
        </w:rPr>
      </w:pPr>
      <w:r w:rsidRPr="00904915">
        <w:rPr>
          <w:rFonts w:ascii="Times New Roman" w:hAnsi="Times New Roman" w:cs="Times New Roman"/>
          <w:b/>
          <w:i/>
          <w:sz w:val="26"/>
          <w:szCs w:val="26"/>
        </w:rPr>
        <w:t>1.</w:t>
      </w:r>
      <w:r w:rsidR="00AB2E4E" w:rsidRPr="00904915">
        <w:rPr>
          <w:rFonts w:ascii="Times New Roman" w:hAnsi="Times New Roman" w:cs="Times New Roman"/>
          <w:b/>
          <w:i/>
          <w:sz w:val="26"/>
          <w:szCs w:val="26"/>
        </w:rPr>
        <w:t xml:space="preserve"> </w:t>
      </w:r>
      <w:hyperlink w:anchor="Par2154" w:tooltip="Ссылка на текущий документ" w:history="1">
        <w:r w:rsidRPr="00904915">
          <w:rPr>
            <w:rFonts w:ascii="Times New Roman" w:hAnsi="Times New Roman" w:cs="Times New Roman"/>
            <w:b/>
            <w:i/>
            <w:sz w:val="26"/>
            <w:szCs w:val="26"/>
          </w:rPr>
          <w:t>заявку</w:t>
        </w:r>
      </w:hyperlink>
      <w:r w:rsidRPr="00904915">
        <w:rPr>
          <w:rFonts w:ascii="Times New Roman" w:hAnsi="Times New Roman" w:cs="Times New Roman"/>
          <w:b/>
          <w:i/>
          <w:sz w:val="26"/>
          <w:szCs w:val="26"/>
        </w:rPr>
        <w:t>,</w:t>
      </w:r>
      <w:r w:rsidR="00AB2E4E" w:rsidRPr="00904915">
        <w:rPr>
          <w:rFonts w:ascii="Times New Roman" w:hAnsi="Times New Roman" w:cs="Times New Roman"/>
          <w:b/>
          <w:i/>
          <w:sz w:val="26"/>
          <w:szCs w:val="26"/>
        </w:rPr>
        <w:t xml:space="preserve"> согласно приложению 1;</w:t>
      </w:r>
    </w:p>
    <w:p w:rsidR="00AB2E4E" w:rsidRPr="00066A64" w:rsidRDefault="00181596" w:rsidP="00066A64">
      <w:pPr>
        <w:pStyle w:val="ConsPlusNormal"/>
        <w:ind w:firstLine="709"/>
        <w:jc w:val="both"/>
        <w:rPr>
          <w:rFonts w:ascii="Times New Roman" w:hAnsi="Times New Roman" w:cs="Times New Roman"/>
          <w:sz w:val="26"/>
          <w:szCs w:val="26"/>
        </w:rPr>
      </w:pPr>
      <w:bookmarkStart w:id="2" w:name="_GoBack"/>
      <w:r w:rsidRPr="00904915">
        <w:rPr>
          <w:rFonts w:ascii="Times New Roman" w:hAnsi="Times New Roman" w:cs="Times New Roman"/>
          <w:b/>
          <w:i/>
          <w:sz w:val="26"/>
          <w:szCs w:val="26"/>
        </w:rPr>
        <w:t>2.</w:t>
      </w:r>
      <w:r w:rsidR="00AB2E4E" w:rsidRPr="00904915">
        <w:rPr>
          <w:rFonts w:ascii="Times New Roman" w:hAnsi="Times New Roman" w:cs="Times New Roman"/>
          <w:b/>
          <w:i/>
          <w:sz w:val="26"/>
          <w:szCs w:val="26"/>
        </w:rPr>
        <w:t xml:space="preserve"> </w:t>
      </w:r>
      <w:r w:rsidRPr="00904915">
        <w:rPr>
          <w:rFonts w:ascii="Times New Roman" w:hAnsi="Times New Roman" w:cs="Times New Roman"/>
          <w:b/>
          <w:i/>
          <w:sz w:val="26"/>
          <w:szCs w:val="26"/>
        </w:rPr>
        <w:t>з</w:t>
      </w:r>
      <w:r w:rsidR="00AB2E4E" w:rsidRPr="00904915">
        <w:rPr>
          <w:rFonts w:ascii="Times New Roman" w:hAnsi="Times New Roman" w:cs="Times New Roman"/>
          <w:b/>
          <w:i/>
          <w:sz w:val="26"/>
          <w:szCs w:val="26"/>
        </w:rPr>
        <w:t>аверенные</w:t>
      </w:r>
      <w:r w:rsidR="00AB2E4E" w:rsidRPr="00066A64">
        <w:rPr>
          <w:rFonts w:ascii="Times New Roman" w:hAnsi="Times New Roman" w:cs="Times New Roman"/>
          <w:sz w:val="26"/>
          <w:szCs w:val="26"/>
        </w:rPr>
        <w:t xml:space="preserve"> </w:t>
      </w:r>
      <w:r w:rsidR="00AB2E4E" w:rsidRPr="00E74F2B">
        <w:rPr>
          <w:rFonts w:ascii="Times New Roman" w:hAnsi="Times New Roman" w:cs="Times New Roman"/>
          <w:b/>
          <w:i/>
          <w:sz w:val="26"/>
          <w:szCs w:val="26"/>
        </w:rPr>
        <w:t>(нотариально или самостоятельно) копии документов:</w:t>
      </w:r>
    </w:p>
    <w:bookmarkEnd w:id="2"/>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свидетельства о государственной регистрации (для юридического лица);</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свидетельства о государственной регистрации физического лица в качестве индивидуального предпринимателя (для индивидуального предпринимателя);</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свидетельства о постановке на учет в налоговом органе;</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свидетельства о внесении записи в единый государственный реестр юридических лиц (индивидуальных предпринимателей);</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учредительных документов для юридических лиц (паспорта гражданина Российской Федерации - для индивидуальных предпринимателей);</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документы, подтверждающие наличие собственных средств (выписка с расчетного счета) в размере не менее 15 процентов от размера получаемого гранта в форме субсидии;</w:t>
      </w:r>
    </w:p>
    <w:p w:rsidR="00AB2E4E" w:rsidRPr="00904915" w:rsidRDefault="00181596" w:rsidP="00066A64">
      <w:pPr>
        <w:pStyle w:val="ConsPlusNormal"/>
        <w:ind w:firstLine="709"/>
        <w:jc w:val="both"/>
        <w:rPr>
          <w:rFonts w:ascii="Times New Roman" w:hAnsi="Times New Roman" w:cs="Times New Roman"/>
          <w:b/>
          <w:i/>
          <w:sz w:val="26"/>
          <w:szCs w:val="26"/>
        </w:rPr>
      </w:pPr>
      <w:r w:rsidRPr="00904915">
        <w:rPr>
          <w:rFonts w:ascii="Times New Roman" w:hAnsi="Times New Roman" w:cs="Times New Roman"/>
          <w:b/>
          <w:i/>
          <w:sz w:val="26"/>
          <w:szCs w:val="26"/>
        </w:rPr>
        <w:t>3.</w:t>
      </w:r>
      <w:r w:rsidR="00AB2E4E" w:rsidRPr="00904915">
        <w:rPr>
          <w:rFonts w:ascii="Times New Roman" w:hAnsi="Times New Roman" w:cs="Times New Roman"/>
          <w:b/>
          <w:i/>
          <w:sz w:val="26"/>
          <w:szCs w:val="26"/>
        </w:rPr>
        <w:t xml:space="preserve"> </w:t>
      </w:r>
      <w:hyperlink w:anchor="Par2216" w:tooltip="Ссылка на текущий документ" w:history="1">
        <w:r w:rsidR="00AB2E4E" w:rsidRPr="00904915">
          <w:rPr>
            <w:rFonts w:ascii="Times New Roman" w:hAnsi="Times New Roman" w:cs="Times New Roman"/>
            <w:b/>
            <w:i/>
            <w:sz w:val="26"/>
            <w:szCs w:val="26"/>
          </w:rPr>
          <w:t>бизнес-план</w:t>
        </w:r>
      </w:hyperlink>
      <w:r w:rsidRPr="00904915">
        <w:rPr>
          <w:rFonts w:ascii="Times New Roman" w:hAnsi="Times New Roman" w:cs="Times New Roman"/>
          <w:b/>
          <w:i/>
          <w:sz w:val="26"/>
          <w:szCs w:val="26"/>
        </w:rPr>
        <w:t>,</w:t>
      </w:r>
      <w:r w:rsidR="00AB2E4E" w:rsidRPr="00904915">
        <w:rPr>
          <w:rFonts w:ascii="Times New Roman" w:hAnsi="Times New Roman" w:cs="Times New Roman"/>
          <w:b/>
          <w:i/>
          <w:sz w:val="26"/>
          <w:szCs w:val="26"/>
        </w:rPr>
        <w:t xml:space="preserve"> по форме согласно приложению 2</w:t>
      </w:r>
      <w:r w:rsidRPr="00904915">
        <w:rPr>
          <w:rFonts w:ascii="Times New Roman" w:hAnsi="Times New Roman" w:cs="Times New Roman"/>
          <w:b/>
          <w:i/>
          <w:sz w:val="26"/>
          <w:szCs w:val="26"/>
        </w:rPr>
        <w:t>.</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Заверенные (нотариально или самостоятельно) копии документов, предоставляемые Субъектом по собственной инициативе:</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выписки из единого государственного реестра юридических лиц (для юридического лица);</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выписки из единого государственного реестра индивидуальных предпринимателей (для индивидуального предпринимателя);</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справки, подтверждающие отсутствие задолженности по налоговым и иным обязательным платежам;</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справки отделения Пенсионного Фонда Российской Федерации, подтверждающей отсутствие задолженности по страховым взносам;</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справки отделения Фонда социального страхования Российской Федерации, подтверждающей отсутствие задолженности по страховым взносам.</w:t>
      </w:r>
    </w:p>
    <w:p w:rsidR="00AB2E4E" w:rsidRPr="00066A64" w:rsidRDefault="00AB2E4E" w:rsidP="00066A64">
      <w:pPr>
        <w:pStyle w:val="ConsPlusNormal"/>
        <w:ind w:firstLine="709"/>
        <w:jc w:val="both"/>
        <w:rPr>
          <w:rFonts w:ascii="Times New Roman" w:hAnsi="Times New Roman" w:cs="Times New Roman"/>
          <w:sz w:val="26"/>
          <w:szCs w:val="26"/>
        </w:rPr>
      </w:pPr>
      <w:proofErr w:type="spellStart"/>
      <w:r w:rsidRPr="00066A64">
        <w:rPr>
          <w:rFonts w:ascii="Times New Roman" w:hAnsi="Times New Roman" w:cs="Times New Roman"/>
          <w:sz w:val="26"/>
          <w:szCs w:val="26"/>
        </w:rPr>
        <w:t>Непредоставление</w:t>
      </w:r>
      <w:proofErr w:type="spellEnd"/>
      <w:r w:rsidRPr="00066A64">
        <w:rPr>
          <w:rFonts w:ascii="Times New Roman" w:hAnsi="Times New Roman" w:cs="Times New Roman"/>
          <w:sz w:val="26"/>
          <w:szCs w:val="26"/>
        </w:rPr>
        <w:t xml:space="preserve"> Субъектом, претендующим на получение гранта в форме субсидии документов, которые он вправе представить по собственной инициативе, не является основанием для отказа в приеме документов.</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xml:space="preserve">Субъект, претендующий на получение </w:t>
      </w:r>
      <w:proofErr w:type="spellStart"/>
      <w:r w:rsidRPr="00066A64">
        <w:rPr>
          <w:rFonts w:ascii="Times New Roman" w:hAnsi="Times New Roman" w:cs="Times New Roman"/>
          <w:sz w:val="26"/>
          <w:szCs w:val="26"/>
        </w:rPr>
        <w:t>грантовой</w:t>
      </w:r>
      <w:proofErr w:type="spellEnd"/>
      <w:r w:rsidRPr="00066A64">
        <w:rPr>
          <w:rFonts w:ascii="Times New Roman" w:hAnsi="Times New Roman" w:cs="Times New Roman"/>
          <w:sz w:val="26"/>
          <w:szCs w:val="26"/>
        </w:rPr>
        <w:t xml:space="preserve"> поддержки, несет ответственность за достоверность предоставляемых сведений в соответствии с действующим законодательством Российской Федерации.</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Документы, предоставляемые в виде копий, должны быть прошиты каждый отдельно (в случае, если документ на 2 и более листах) и заверены Субъектом (за исключением нотариально заверенных копий).</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Не допускаются к участию в конкурсном отборе бизнес-планы Субъектов:</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xml:space="preserve">- </w:t>
      </w:r>
      <w:proofErr w:type="gramStart"/>
      <w:r w:rsidRPr="00066A64">
        <w:rPr>
          <w:rFonts w:ascii="Times New Roman" w:hAnsi="Times New Roman" w:cs="Times New Roman"/>
          <w:sz w:val="26"/>
          <w:szCs w:val="26"/>
        </w:rPr>
        <w:t>имеющих</w:t>
      </w:r>
      <w:proofErr w:type="gramEnd"/>
      <w:r w:rsidRPr="00066A64">
        <w:rPr>
          <w:rFonts w:ascii="Times New Roman" w:hAnsi="Times New Roman" w:cs="Times New Roman"/>
          <w:sz w:val="26"/>
          <w:szCs w:val="26"/>
        </w:rPr>
        <w:t xml:space="preserve"> задолженность по налоговым платежам и иным обязательным платежам в бюджетную систему Российской Федерации;</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xml:space="preserve">- </w:t>
      </w:r>
      <w:proofErr w:type="gramStart"/>
      <w:r w:rsidRPr="00066A64">
        <w:rPr>
          <w:rFonts w:ascii="Times New Roman" w:hAnsi="Times New Roman" w:cs="Times New Roman"/>
          <w:sz w:val="26"/>
          <w:szCs w:val="26"/>
        </w:rPr>
        <w:t>находящихся</w:t>
      </w:r>
      <w:proofErr w:type="gramEnd"/>
      <w:r w:rsidRPr="00066A64">
        <w:rPr>
          <w:rFonts w:ascii="Times New Roman" w:hAnsi="Times New Roman" w:cs="Times New Roman"/>
          <w:sz w:val="26"/>
          <w:szCs w:val="26"/>
        </w:rPr>
        <w:t xml:space="preserve"> в стадии реорганизации, ликвидации и в состоянии банкротства;</w:t>
      </w:r>
    </w:p>
    <w:p w:rsidR="00AB2E4E" w:rsidRPr="00066A64" w:rsidRDefault="00AB2E4E" w:rsidP="00066A64">
      <w:pPr>
        <w:pStyle w:val="ConsPlusNormal"/>
        <w:ind w:firstLine="709"/>
        <w:jc w:val="both"/>
        <w:rPr>
          <w:rFonts w:ascii="Times New Roman" w:hAnsi="Times New Roman" w:cs="Times New Roman"/>
          <w:sz w:val="26"/>
          <w:szCs w:val="26"/>
        </w:rPr>
      </w:pPr>
      <w:proofErr w:type="gramStart"/>
      <w:r w:rsidRPr="00066A64">
        <w:rPr>
          <w:rFonts w:ascii="Times New Roman" w:hAnsi="Times New Roman" w:cs="Times New Roman"/>
          <w:sz w:val="26"/>
          <w:szCs w:val="26"/>
        </w:rPr>
        <w:t>- сообщивших о себе недостоверные сведения;</w:t>
      </w:r>
      <w:proofErr w:type="gramEnd"/>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xml:space="preserve">- не </w:t>
      </w:r>
      <w:proofErr w:type="gramStart"/>
      <w:r w:rsidRPr="00066A64">
        <w:rPr>
          <w:rFonts w:ascii="Times New Roman" w:hAnsi="Times New Roman" w:cs="Times New Roman"/>
          <w:sz w:val="26"/>
          <w:szCs w:val="26"/>
        </w:rPr>
        <w:t>предоставивших</w:t>
      </w:r>
      <w:proofErr w:type="gramEnd"/>
      <w:r w:rsidRPr="00066A64">
        <w:rPr>
          <w:rFonts w:ascii="Times New Roman" w:hAnsi="Times New Roman" w:cs="Times New Roman"/>
          <w:sz w:val="26"/>
          <w:szCs w:val="26"/>
        </w:rPr>
        <w:t xml:space="preserve"> необходимые документы и предоставивших недостоверные документы и сведения;</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xml:space="preserve">- </w:t>
      </w:r>
      <w:proofErr w:type="gramStart"/>
      <w:r w:rsidRPr="00066A64">
        <w:rPr>
          <w:rFonts w:ascii="Times New Roman" w:hAnsi="Times New Roman" w:cs="Times New Roman"/>
          <w:sz w:val="26"/>
          <w:szCs w:val="26"/>
        </w:rPr>
        <w:t>осуществляющих</w:t>
      </w:r>
      <w:proofErr w:type="gramEnd"/>
      <w:r w:rsidRPr="00066A64">
        <w:rPr>
          <w:rFonts w:ascii="Times New Roman" w:hAnsi="Times New Roman" w:cs="Times New Roman"/>
          <w:sz w:val="26"/>
          <w:szCs w:val="26"/>
        </w:rPr>
        <w:t xml:space="preserve"> хозяйственную деятельность за пределами города </w:t>
      </w:r>
      <w:r w:rsidRPr="00066A64">
        <w:rPr>
          <w:rFonts w:ascii="Times New Roman" w:hAnsi="Times New Roman" w:cs="Times New Roman"/>
          <w:sz w:val="26"/>
          <w:szCs w:val="26"/>
        </w:rPr>
        <w:lastRenderedPageBreak/>
        <w:t>Когалыма;</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являющихся кредитными организациями, страховыми организациями, инвестиционными фондами, негосударственными пенсионными фондами, профессиональными участниками рынка ценных бумаг, ломбардами;</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ранее в отношении Субъекта было принято решение об оказании аналогичной поддержки и сроки ее оказания не истекли;</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xml:space="preserve">- с момента признания Субъекта </w:t>
      </w:r>
      <w:proofErr w:type="gramStart"/>
      <w:r w:rsidRPr="00066A64">
        <w:rPr>
          <w:rFonts w:ascii="Times New Roman" w:hAnsi="Times New Roman" w:cs="Times New Roman"/>
          <w:sz w:val="26"/>
          <w:szCs w:val="26"/>
        </w:rPr>
        <w:t>допустившим</w:t>
      </w:r>
      <w:proofErr w:type="gramEnd"/>
      <w:r w:rsidRPr="00066A64">
        <w:rPr>
          <w:rFonts w:ascii="Times New Roman" w:hAnsi="Times New Roman" w:cs="Times New Roman"/>
          <w:sz w:val="26"/>
          <w:szCs w:val="26"/>
        </w:rPr>
        <w:t xml:space="preserve"> нарушение порядка и условий оказания поддержки, в том числе не обеспечившим целевого использования средств поддержки, прошло менее трех лет.</w:t>
      </w:r>
    </w:p>
    <w:p w:rsidR="00AB2E4E" w:rsidRPr="00066A64" w:rsidRDefault="00AB2E4E"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Субъект имеет право представить на конкурсный отбор только один бизнес-план.</w:t>
      </w:r>
      <w:r w:rsidR="00421263">
        <w:rPr>
          <w:rFonts w:ascii="Times New Roman" w:hAnsi="Times New Roman" w:cs="Times New Roman"/>
          <w:sz w:val="26"/>
          <w:szCs w:val="26"/>
        </w:rPr>
        <w:t xml:space="preserve"> </w:t>
      </w:r>
      <w:r w:rsidRPr="00066A64">
        <w:rPr>
          <w:rFonts w:ascii="Times New Roman" w:hAnsi="Times New Roman" w:cs="Times New Roman"/>
          <w:sz w:val="26"/>
          <w:szCs w:val="26"/>
        </w:rPr>
        <w:t xml:space="preserve">Бизнес-план включает в себя основной текст и приложения. Все документы предоставляются в печатном виде в одном экземпляре и на электронном носителе. </w:t>
      </w:r>
      <w:proofErr w:type="gramStart"/>
      <w:r w:rsidRPr="00066A64">
        <w:rPr>
          <w:rFonts w:ascii="Times New Roman" w:hAnsi="Times New Roman" w:cs="Times New Roman"/>
          <w:sz w:val="26"/>
          <w:szCs w:val="26"/>
        </w:rPr>
        <w:t xml:space="preserve">Размер страницы А-4, в формате MS </w:t>
      </w:r>
      <w:proofErr w:type="spellStart"/>
      <w:r w:rsidRPr="00066A64">
        <w:rPr>
          <w:rFonts w:ascii="Times New Roman" w:hAnsi="Times New Roman" w:cs="Times New Roman"/>
          <w:sz w:val="26"/>
          <w:szCs w:val="26"/>
        </w:rPr>
        <w:t>Word</w:t>
      </w:r>
      <w:proofErr w:type="spellEnd"/>
      <w:r w:rsidRPr="00066A64">
        <w:rPr>
          <w:rFonts w:ascii="Times New Roman" w:hAnsi="Times New Roman" w:cs="Times New Roman"/>
          <w:sz w:val="26"/>
          <w:szCs w:val="26"/>
        </w:rPr>
        <w:t xml:space="preserve">, шрифт </w:t>
      </w:r>
      <w:proofErr w:type="spellStart"/>
      <w:r w:rsidRPr="00066A64">
        <w:rPr>
          <w:rFonts w:ascii="Times New Roman" w:hAnsi="Times New Roman" w:cs="Times New Roman"/>
          <w:sz w:val="26"/>
          <w:szCs w:val="26"/>
        </w:rPr>
        <w:t>Times</w:t>
      </w:r>
      <w:proofErr w:type="spellEnd"/>
      <w:r w:rsidRPr="00066A64">
        <w:rPr>
          <w:rFonts w:ascii="Times New Roman" w:hAnsi="Times New Roman" w:cs="Times New Roman"/>
          <w:sz w:val="26"/>
          <w:szCs w:val="26"/>
        </w:rPr>
        <w:t xml:space="preserve"> </w:t>
      </w:r>
      <w:proofErr w:type="spellStart"/>
      <w:r w:rsidRPr="00066A64">
        <w:rPr>
          <w:rFonts w:ascii="Times New Roman" w:hAnsi="Times New Roman" w:cs="Times New Roman"/>
          <w:sz w:val="26"/>
          <w:szCs w:val="26"/>
        </w:rPr>
        <w:t>New</w:t>
      </w:r>
      <w:proofErr w:type="spellEnd"/>
      <w:r w:rsidRPr="00066A64">
        <w:rPr>
          <w:rFonts w:ascii="Times New Roman" w:hAnsi="Times New Roman" w:cs="Times New Roman"/>
          <w:sz w:val="26"/>
          <w:szCs w:val="26"/>
        </w:rPr>
        <w:t xml:space="preserve"> </w:t>
      </w:r>
      <w:proofErr w:type="spellStart"/>
      <w:r w:rsidRPr="00066A64">
        <w:rPr>
          <w:rFonts w:ascii="Times New Roman" w:hAnsi="Times New Roman" w:cs="Times New Roman"/>
          <w:sz w:val="26"/>
          <w:szCs w:val="26"/>
        </w:rPr>
        <w:t>Roman</w:t>
      </w:r>
      <w:proofErr w:type="spellEnd"/>
      <w:r w:rsidRPr="00066A64">
        <w:rPr>
          <w:rFonts w:ascii="Times New Roman" w:hAnsi="Times New Roman" w:cs="Times New Roman"/>
          <w:sz w:val="26"/>
          <w:szCs w:val="26"/>
        </w:rPr>
        <w:t xml:space="preserve">, размер шрифта - 13 </w:t>
      </w:r>
      <w:proofErr w:type="spellStart"/>
      <w:r w:rsidRPr="00066A64">
        <w:rPr>
          <w:rFonts w:ascii="Times New Roman" w:hAnsi="Times New Roman" w:cs="Times New Roman"/>
          <w:sz w:val="26"/>
          <w:szCs w:val="26"/>
        </w:rPr>
        <w:t>пт</w:t>
      </w:r>
      <w:proofErr w:type="spellEnd"/>
      <w:r w:rsidRPr="00066A64">
        <w:rPr>
          <w:rFonts w:ascii="Times New Roman" w:hAnsi="Times New Roman" w:cs="Times New Roman"/>
          <w:sz w:val="26"/>
          <w:szCs w:val="26"/>
        </w:rPr>
        <w:t>, интервал - 1, поля страниц: левое - 3 см, правое - 1 см, нижнее - 2 см, верхнее - 1 см.</w:t>
      </w:r>
      <w:proofErr w:type="gramEnd"/>
    </w:p>
    <w:p w:rsidR="00B648B3" w:rsidRPr="00B648B3" w:rsidRDefault="00444930"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xml:space="preserve">По итогам проверки представленных документов принимается решение о допуске кандидатов к участию в конкурсе. </w:t>
      </w:r>
      <w:r w:rsidR="00B648B3" w:rsidRPr="00B648B3">
        <w:rPr>
          <w:rFonts w:ascii="Times New Roman" w:hAnsi="Times New Roman" w:cs="Times New Roman"/>
          <w:sz w:val="26"/>
          <w:szCs w:val="26"/>
        </w:rPr>
        <w:t xml:space="preserve">В случае установления в ходе проверки обстоятельств, препятствующих </w:t>
      </w:r>
      <w:r w:rsidRPr="00066A64">
        <w:rPr>
          <w:rFonts w:ascii="Times New Roman" w:hAnsi="Times New Roman" w:cs="Times New Roman"/>
          <w:sz w:val="26"/>
          <w:szCs w:val="26"/>
        </w:rPr>
        <w:t>участию кандидата в конкурсе</w:t>
      </w:r>
      <w:r w:rsidR="00B648B3" w:rsidRPr="00B648B3">
        <w:rPr>
          <w:rFonts w:ascii="Times New Roman" w:hAnsi="Times New Roman" w:cs="Times New Roman"/>
          <w:sz w:val="26"/>
          <w:szCs w:val="26"/>
        </w:rPr>
        <w:t>, он информируется о причинах отказа.</w:t>
      </w:r>
      <w:r w:rsidRPr="00066A64">
        <w:rPr>
          <w:rFonts w:ascii="Times New Roman" w:hAnsi="Times New Roman" w:cs="Times New Roman"/>
          <w:sz w:val="26"/>
          <w:szCs w:val="26"/>
        </w:rPr>
        <w:t xml:space="preserve"> В случае прохождения проверки кандидат приглашается на публичную защиту своего бизнес-плана.</w:t>
      </w:r>
    </w:p>
    <w:p w:rsidR="00066A64" w:rsidRPr="00904915" w:rsidRDefault="00066A64" w:rsidP="00066A64">
      <w:pPr>
        <w:pStyle w:val="ConsPlusNormal"/>
        <w:ind w:firstLine="709"/>
        <w:jc w:val="both"/>
        <w:rPr>
          <w:rFonts w:ascii="Times New Roman" w:hAnsi="Times New Roman" w:cs="Times New Roman"/>
          <w:b/>
          <w:sz w:val="26"/>
          <w:szCs w:val="26"/>
        </w:rPr>
      </w:pPr>
      <w:r w:rsidRPr="00904915">
        <w:rPr>
          <w:rFonts w:ascii="Times New Roman" w:hAnsi="Times New Roman" w:cs="Times New Roman"/>
          <w:b/>
          <w:sz w:val="26"/>
          <w:szCs w:val="26"/>
        </w:rPr>
        <w:t>Публичная защита бизнес-плана состоится 20 октября 2015 года в 14.15 часов, по адресу: г. Когалым, ул. Дружбы народов, 7, кабинет 300.</w:t>
      </w:r>
    </w:p>
    <w:p w:rsidR="00444930" w:rsidRPr="00066A64" w:rsidRDefault="00B648B3"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При проведении конкурса конкурсная комиссия оценивает кандидатов на основании представленн</w:t>
      </w:r>
      <w:r w:rsidR="00444930" w:rsidRPr="00066A64">
        <w:rPr>
          <w:rFonts w:ascii="Times New Roman" w:hAnsi="Times New Roman" w:cs="Times New Roman"/>
          <w:sz w:val="26"/>
          <w:szCs w:val="26"/>
        </w:rPr>
        <w:t>ого  бизнес-плана</w:t>
      </w:r>
      <w:r w:rsidR="006C19B7" w:rsidRPr="00066A64">
        <w:rPr>
          <w:rFonts w:ascii="Times New Roman" w:hAnsi="Times New Roman" w:cs="Times New Roman"/>
          <w:sz w:val="26"/>
          <w:szCs w:val="26"/>
        </w:rPr>
        <w:t>, решение конкурсной комиссии оформляется протоколом</w:t>
      </w:r>
      <w:r w:rsidR="00444930" w:rsidRPr="00066A64">
        <w:rPr>
          <w:rFonts w:ascii="Times New Roman" w:hAnsi="Times New Roman" w:cs="Times New Roman"/>
          <w:sz w:val="26"/>
          <w:szCs w:val="26"/>
        </w:rPr>
        <w:t xml:space="preserve">. </w:t>
      </w:r>
    </w:p>
    <w:p w:rsidR="006C19B7" w:rsidRPr="00066A64" w:rsidRDefault="00444930"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Информирование о начале приема документов, список лиц допущенных к защите бизнес-плана,</w:t>
      </w:r>
      <w:r w:rsidR="006C19B7" w:rsidRPr="00066A64">
        <w:rPr>
          <w:rFonts w:ascii="Times New Roman" w:hAnsi="Times New Roman" w:cs="Times New Roman"/>
          <w:sz w:val="26"/>
          <w:szCs w:val="26"/>
        </w:rPr>
        <w:t xml:space="preserve"> результаты проведения конкурса </w:t>
      </w:r>
      <w:r w:rsidR="00B648B3" w:rsidRPr="00066A64">
        <w:rPr>
          <w:rFonts w:ascii="Times New Roman" w:hAnsi="Times New Roman" w:cs="Times New Roman"/>
          <w:sz w:val="26"/>
          <w:szCs w:val="26"/>
        </w:rPr>
        <w:t>публикуются в газете «Когалымский вестник» и размещаются на официальном сайте Администрации города Когалыма в сети Интернет (</w:t>
      </w:r>
      <w:hyperlink r:id="rId8" w:history="1">
        <w:r w:rsidR="006C19B7" w:rsidRPr="00066A64">
          <w:rPr>
            <w:rStyle w:val="a3"/>
            <w:rFonts w:ascii="Times New Roman" w:hAnsi="Times New Roman" w:cs="Times New Roman"/>
            <w:sz w:val="26"/>
            <w:szCs w:val="26"/>
          </w:rPr>
          <w:t>www.admkogalym.ru</w:t>
        </w:r>
      </w:hyperlink>
      <w:r w:rsidR="00B648B3" w:rsidRPr="00066A64">
        <w:rPr>
          <w:rFonts w:ascii="Times New Roman" w:hAnsi="Times New Roman" w:cs="Times New Roman"/>
          <w:sz w:val="26"/>
          <w:szCs w:val="26"/>
        </w:rPr>
        <w:t>).</w:t>
      </w:r>
    </w:p>
    <w:p w:rsidR="006C19B7" w:rsidRPr="00066A64" w:rsidRDefault="00B648B3"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Документы претендентов</w:t>
      </w:r>
      <w:r w:rsidR="006C19B7" w:rsidRPr="00066A64">
        <w:rPr>
          <w:rFonts w:ascii="Times New Roman" w:hAnsi="Times New Roman" w:cs="Times New Roman"/>
          <w:sz w:val="26"/>
          <w:szCs w:val="26"/>
        </w:rPr>
        <w:t>,</w:t>
      </w:r>
      <w:r w:rsidRPr="00066A64">
        <w:rPr>
          <w:rFonts w:ascii="Times New Roman" w:hAnsi="Times New Roman" w:cs="Times New Roman"/>
          <w:sz w:val="26"/>
          <w:szCs w:val="26"/>
        </w:rPr>
        <w:t xml:space="preserve"> не допущенных к участию в конкурсе, и участвовавших в конкурсе, им</w:t>
      </w:r>
      <w:r w:rsidR="006C19B7" w:rsidRPr="00066A64">
        <w:rPr>
          <w:rFonts w:ascii="Times New Roman" w:hAnsi="Times New Roman" w:cs="Times New Roman"/>
          <w:sz w:val="26"/>
          <w:szCs w:val="26"/>
        </w:rPr>
        <w:t xml:space="preserve"> не возвращаются</w:t>
      </w:r>
      <w:r w:rsidRPr="00066A64">
        <w:rPr>
          <w:rFonts w:ascii="Times New Roman" w:hAnsi="Times New Roman" w:cs="Times New Roman"/>
          <w:sz w:val="26"/>
          <w:szCs w:val="26"/>
        </w:rPr>
        <w:t xml:space="preserve">. </w:t>
      </w:r>
    </w:p>
    <w:p w:rsidR="006C19B7" w:rsidRPr="00066A64" w:rsidRDefault="00B648B3"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xml:space="preserve">Приём документов производится по </w:t>
      </w:r>
      <w:r w:rsidR="006C19B7" w:rsidRPr="00066A64">
        <w:rPr>
          <w:rFonts w:ascii="Times New Roman" w:hAnsi="Times New Roman" w:cs="Times New Roman"/>
          <w:sz w:val="26"/>
          <w:szCs w:val="26"/>
        </w:rPr>
        <w:t>09 октя</w:t>
      </w:r>
      <w:r w:rsidRPr="00066A64">
        <w:rPr>
          <w:rFonts w:ascii="Times New Roman" w:hAnsi="Times New Roman" w:cs="Times New Roman"/>
          <w:sz w:val="26"/>
          <w:szCs w:val="26"/>
        </w:rPr>
        <w:t>бря 2015 года.</w:t>
      </w:r>
      <w:r w:rsidR="006C19B7" w:rsidRPr="00066A64">
        <w:rPr>
          <w:rFonts w:ascii="Times New Roman" w:hAnsi="Times New Roman" w:cs="Times New Roman"/>
          <w:sz w:val="26"/>
          <w:szCs w:val="26"/>
        </w:rPr>
        <w:t xml:space="preserve"> </w:t>
      </w:r>
    </w:p>
    <w:p w:rsidR="00421263" w:rsidRDefault="00B648B3"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xml:space="preserve">Приём документов осуществляется по адресу: г. Когалым, ул. Дружбы народов, 7, кабинет </w:t>
      </w:r>
      <w:r w:rsidR="006C19B7" w:rsidRPr="00066A64">
        <w:rPr>
          <w:rFonts w:ascii="Times New Roman" w:hAnsi="Times New Roman" w:cs="Times New Roman"/>
          <w:sz w:val="26"/>
          <w:szCs w:val="26"/>
        </w:rPr>
        <w:t>238</w:t>
      </w:r>
      <w:r w:rsidR="00904915">
        <w:rPr>
          <w:rFonts w:ascii="Times New Roman" w:hAnsi="Times New Roman" w:cs="Times New Roman"/>
          <w:sz w:val="26"/>
          <w:szCs w:val="26"/>
        </w:rPr>
        <w:t>, 428</w:t>
      </w:r>
      <w:r w:rsidRPr="00066A64">
        <w:rPr>
          <w:rFonts w:ascii="Times New Roman" w:hAnsi="Times New Roman" w:cs="Times New Roman"/>
          <w:sz w:val="26"/>
          <w:szCs w:val="26"/>
        </w:rPr>
        <w:t>. Время приёма документов с 0</w:t>
      </w:r>
      <w:r w:rsidR="006C19B7" w:rsidRPr="00066A64">
        <w:rPr>
          <w:rFonts w:ascii="Times New Roman" w:hAnsi="Times New Roman" w:cs="Times New Roman"/>
          <w:sz w:val="26"/>
          <w:szCs w:val="26"/>
        </w:rPr>
        <w:t>8</w:t>
      </w:r>
      <w:r w:rsidRPr="00066A64">
        <w:rPr>
          <w:rFonts w:ascii="Times New Roman" w:hAnsi="Times New Roman" w:cs="Times New Roman"/>
          <w:sz w:val="26"/>
          <w:szCs w:val="26"/>
        </w:rPr>
        <w:t>.</w:t>
      </w:r>
      <w:r w:rsidR="006C19B7" w:rsidRPr="00066A64">
        <w:rPr>
          <w:rFonts w:ascii="Times New Roman" w:hAnsi="Times New Roman" w:cs="Times New Roman"/>
          <w:sz w:val="26"/>
          <w:szCs w:val="26"/>
        </w:rPr>
        <w:t>3</w:t>
      </w:r>
      <w:r w:rsidRPr="00066A64">
        <w:rPr>
          <w:rFonts w:ascii="Times New Roman" w:hAnsi="Times New Roman" w:cs="Times New Roman"/>
          <w:sz w:val="26"/>
          <w:szCs w:val="26"/>
        </w:rPr>
        <w:t>0 до 12.30 часов и с 14.00 до 17.00 часов в рабочие дни. Справки по телефону: 93-</w:t>
      </w:r>
      <w:r w:rsidR="006C19B7" w:rsidRPr="00066A64">
        <w:rPr>
          <w:rFonts w:ascii="Times New Roman" w:hAnsi="Times New Roman" w:cs="Times New Roman"/>
          <w:sz w:val="26"/>
          <w:szCs w:val="26"/>
        </w:rPr>
        <w:t>759</w:t>
      </w:r>
      <w:r w:rsidRPr="00066A64">
        <w:rPr>
          <w:rFonts w:ascii="Times New Roman" w:hAnsi="Times New Roman" w:cs="Times New Roman"/>
          <w:sz w:val="26"/>
          <w:szCs w:val="26"/>
        </w:rPr>
        <w:t>.</w:t>
      </w:r>
    </w:p>
    <w:p w:rsidR="00B648B3" w:rsidRPr="00066A64" w:rsidRDefault="00B648B3" w:rsidP="00066A64">
      <w:pPr>
        <w:pStyle w:val="ConsPlusNormal"/>
        <w:ind w:firstLine="709"/>
        <w:jc w:val="both"/>
        <w:rPr>
          <w:rFonts w:ascii="Times New Roman" w:hAnsi="Times New Roman" w:cs="Times New Roman"/>
          <w:sz w:val="26"/>
          <w:szCs w:val="26"/>
        </w:rPr>
      </w:pPr>
      <w:r w:rsidRPr="00066A64">
        <w:rPr>
          <w:rFonts w:ascii="Times New Roman" w:hAnsi="Times New Roman" w:cs="Times New Roman"/>
          <w:sz w:val="26"/>
          <w:szCs w:val="26"/>
        </w:rPr>
        <w:t xml:space="preserve">Форма заявления и </w:t>
      </w:r>
      <w:r w:rsidR="006C19B7" w:rsidRPr="00066A64">
        <w:rPr>
          <w:rFonts w:ascii="Times New Roman" w:hAnsi="Times New Roman" w:cs="Times New Roman"/>
          <w:sz w:val="26"/>
          <w:szCs w:val="26"/>
        </w:rPr>
        <w:t>примерная форма бизнес-плана</w:t>
      </w:r>
      <w:r w:rsidRPr="00066A64">
        <w:rPr>
          <w:rFonts w:ascii="Times New Roman" w:hAnsi="Times New Roman" w:cs="Times New Roman"/>
          <w:sz w:val="26"/>
          <w:szCs w:val="26"/>
        </w:rPr>
        <w:t xml:space="preserve"> размещены на официальном сайте Администрации города Когалыма в сети Интернет (www.admkogalym.ru) в разделе </w:t>
      </w:r>
      <w:r w:rsidR="006C19B7" w:rsidRPr="00066A64">
        <w:rPr>
          <w:rFonts w:ascii="Times New Roman" w:hAnsi="Times New Roman" w:cs="Times New Roman"/>
          <w:sz w:val="26"/>
          <w:szCs w:val="26"/>
        </w:rPr>
        <w:t>«Экономика и бизнес»</w:t>
      </w:r>
      <w:r w:rsidRPr="00066A64">
        <w:rPr>
          <w:rFonts w:ascii="Times New Roman" w:hAnsi="Times New Roman" w:cs="Times New Roman"/>
          <w:sz w:val="26"/>
          <w:szCs w:val="26"/>
        </w:rPr>
        <w:t xml:space="preserve">/ </w:t>
      </w:r>
      <w:r w:rsidR="006C19B7" w:rsidRPr="00066A64">
        <w:rPr>
          <w:rFonts w:ascii="Times New Roman" w:hAnsi="Times New Roman" w:cs="Times New Roman"/>
          <w:sz w:val="26"/>
          <w:szCs w:val="26"/>
        </w:rPr>
        <w:t>«Инвестиционная деятельность»/ «Малое и среднее предпринимательство»</w:t>
      </w:r>
      <w:r w:rsidR="00066A64" w:rsidRPr="00066A64">
        <w:rPr>
          <w:rFonts w:ascii="Times New Roman" w:hAnsi="Times New Roman" w:cs="Times New Roman"/>
          <w:sz w:val="26"/>
          <w:szCs w:val="26"/>
        </w:rPr>
        <w:t>/ «Финансовая поддержка предпринимательства»</w:t>
      </w:r>
      <w:r w:rsidRPr="00066A64">
        <w:rPr>
          <w:rFonts w:ascii="Times New Roman" w:hAnsi="Times New Roman" w:cs="Times New Roman"/>
          <w:sz w:val="26"/>
          <w:szCs w:val="26"/>
        </w:rPr>
        <w:t>.</w:t>
      </w:r>
    </w:p>
    <w:sectPr w:rsidR="00B648B3" w:rsidRPr="00066A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1DA"/>
    <w:rsid w:val="00066A64"/>
    <w:rsid w:val="00181596"/>
    <w:rsid w:val="00281E3A"/>
    <w:rsid w:val="00421263"/>
    <w:rsid w:val="00444930"/>
    <w:rsid w:val="00563231"/>
    <w:rsid w:val="0063384A"/>
    <w:rsid w:val="006C19B7"/>
    <w:rsid w:val="007001DA"/>
    <w:rsid w:val="00867C15"/>
    <w:rsid w:val="00904915"/>
    <w:rsid w:val="00AB2E4E"/>
    <w:rsid w:val="00AE32AE"/>
    <w:rsid w:val="00B648B3"/>
    <w:rsid w:val="00E74F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01DA"/>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3">
    <w:name w:val="Hyperlink"/>
    <w:basedOn w:val="a0"/>
    <w:uiPriority w:val="99"/>
    <w:unhideWhenUsed/>
    <w:rsid w:val="006C19B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01DA"/>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3">
    <w:name w:val="Hyperlink"/>
    <w:basedOn w:val="a0"/>
    <w:uiPriority w:val="99"/>
    <w:unhideWhenUsed/>
    <w:rsid w:val="006C19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011883">
      <w:bodyDiv w:val="1"/>
      <w:marLeft w:val="0"/>
      <w:marRight w:val="0"/>
      <w:marTop w:val="0"/>
      <w:marBottom w:val="0"/>
      <w:divBdr>
        <w:top w:val="none" w:sz="0" w:space="0" w:color="auto"/>
        <w:left w:val="none" w:sz="0" w:space="0" w:color="auto"/>
        <w:bottom w:val="none" w:sz="0" w:space="0" w:color="auto"/>
        <w:right w:val="none" w:sz="0" w:space="0" w:color="auto"/>
      </w:divBdr>
      <w:divsChild>
        <w:div w:id="91904251">
          <w:marLeft w:val="0"/>
          <w:marRight w:val="0"/>
          <w:marTop w:val="100"/>
          <w:marBottom w:val="150"/>
          <w:divBdr>
            <w:top w:val="none" w:sz="0" w:space="0" w:color="auto"/>
            <w:left w:val="none" w:sz="0" w:space="0" w:color="auto"/>
            <w:bottom w:val="none" w:sz="0" w:space="0" w:color="auto"/>
            <w:right w:val="none" w:sz="0" w:space="0" w:color="auto"/>
          </w:divBdr>
          <w:divsChild>
            <w:div w:id="1089277876">
              <w:marLeft w:val="0"/>
              <w:marRight w:val="0"/>
              <w:marTop w:val="100"/>
              <w:marBottom w:val="100"/>
              <w:divBdr>
                <w:top w:val="none" w:sz="0" w:space="0" w:color="auto"/>
                <w:left w:val="none" w:sz="0" w:space="0" w:color="auto"/>
                <w:bottom w:val="none" w:sz="0" w:space="0" w:color="auto"/>
                <w:right w:val="none" w:sz="0" w:space="0" w:color="auto"/>
              </w:divBdr>
              <w:divsChild>
                <w:div w:id="370620231">
                  <w:marLeft w:val="0"/>
                  <w:marRight w:val="0"/>
                  <w:marTop w:val="0"/>
                  <w:marBottom w:val="0"/>
                  <w:divBdr>
                    <w:top w:val="none" w:sz="0" w:space="0" w:color="auto"/>
                    <w:left w:val="none" w:sz="0" w:space="0" w:color="auto"/>
                    <w:bottom w:val="none" w:sz="0" w:space="0" w:color="auto"/>
                    <w:right w:val="none" w:sz="0" w:space="0" w:color="auto"/>
                  </w:divBdr>
                  <w:divsChild>
                    <w:div w:id="1258562459">
                      <w:marLeft w:val="0"/>
                      <w:marRight w:val="0"/>
                      <w:marTop w:val="450"/>
                      <w:marBottom w:val="0"/>
                      <w:divBdr>
                        <w:top w:val="none" w:sz="0" w:space="0" w:color="auto"/>
                        <w:left w:val="none" w:sz="0" w:space="0" w:color="auto"/>
                        <w:bottom w:val="dashed" w:sz="6" w:space="23" w:color="CCCCCC"/>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kogalym.ru" TargetMode="External"/><Relationship Id="rId3" Type="http://schemas.openxmlformats.org/officeDocument/2006/relationships/settings" Target="settings.xml"/><Relationship Id="rId7" Type="http://schemas.openxmlformats.org/officeDocument/2006/relationships/hyperlink" Target="consultantplus://offline/ref=4BDEE57B2ACA8FC122EED305A29548B148C17C6A45CBFB8360D3F7705Ej3c1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hghltd.yandex.net/yandbtm?fmode=envelope&amp;url=http%3A%2F%2Fwww.do-nv.ru%2Fupload_files%2Frasporyaj_AG_767_Ob_ytv.progr.razv.obraz_12-14.doc%3FPHPSESSID%3Ddda024b9444979e407a7a507824c4b9a&amp;lr=11193&amp;text=%D0%9E%D0%B1%20%D1%83%D1%82%D0%B2%D0%B5%D1%80%D0%B6%D0%B4%D0%B5%D0%BD%D0%B8%D0%B8%20%D0%B2%D0%B5%D0%B4%D0%BE%D0%BC%D1%81%D1%82%D0%B2%D0%B5%D0%BD%D0%BD%D0%BE%D0%B9%20%D1%86%D0%B5%D0%BB%D0%B5%D0%B2%D0%BE%D0%B9%20%D0%BF%D1%80%D0%BE%D0%B3%D1%80%D0%B0%D0%BC%D0%BC%D1%8B%20%D0%9E%D0%B1%D1%80%D0%B0%D0%B7%D0%BE%D0%B2%D0%B0%D0%BD%D0%B8%D0%B5&amp;l10n=ru&amp;mime=doc&amp;sign=e660c8617b3d8a75a1704f70a8ca65aa&amp;keyno=0" TargetMode="External"/><Relationship Id="rId5" Type="http://schemas.openxmlformats.org/officeDocument/2006/relationships/hyperlink" Target="http://hghltd.yandex.net/yandbtm?fmode=envelope&amp;url=http%3A%2F%2Fwww.do-nv.ru%2Fupload_files%2Frasporyaj_AG_767_Ob_ytv.progr.razv.obraz_12-14.doc%3FPHPSESSID%3Ddda024b9444979e407a7a507824c4b9a&amp;lr=11193&amp;text=%D0%9E%D0%B1%20%D1%83%D1%82%D0%B2%D0%B5%D1%80%D0%B6%D0%B4%D0%B5%D0%BD%D0%B8%D0%B8%20%D0%B2%D0%B5%D0%B4%D0%BE%D0%BC%D1%81%D1%82%D0%B2%D0%B5%D0%BD%D0%BD%D0%BE%D0%B9%20%D1%86%D0%B5%D0%BB%D0%B5%D0%B2%D0%BE%D0%B9%20%D0%BF%D1%80%D0%BE%D0%B3%D1%80%D0%B0%D0%BC%D0%BC%D1%8B%20%D0%9E%D0%B1%D1%80%D0%B0%D0%B7%D0%BE%D0%B2%D0%B0%D0%BD%D0%B8%D0%B5&amp;l10n=ru&amp;mime=doc&amp;sign=e660c8617b3d8a75a1704f70a8ca65aa&amp;keyno=0"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Pages>
  <Words>1454</Words>
  <Characters>8293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Овчарова Ирина Николаевна</dc:creator>
  <cp:lastModifiedBy>Овчарова Ирина Николаевна</cp:lastModifiedBy>
  <cp:revision>6</cp:revision>
  <cp:lastPrinted>2015-09-29T08:55:00Z</cp:lastPrinted>
  <dcterms:created xsi:type="dcterms:W3CDTF">2015-09-29T06:43:00Z</dcterms:created>
  <dcterms:modified xsi:type="dcterms:W3CDTF">2015-09-29T08:56:00Z</dcterms:modified>
</cp:coreProperties>
</file>